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B065B" w14:textId="77777777" w:rsidR="00D81C1C" w:rsidRDefault="00D81C1C" w:rsidP="00D81C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DALYVIŲ REGISTARCIJOS LAPAS</w:t>
      </w:r>
    </w:p>
    <w:p w14:paraId="51FFA760" w14:textId="67FDF770" w:rsidR="00D81C1C" w:rsidRDefault="00D81C1C" w:rsidP="00D81C1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(Užpildomas ir atsiunčiamas iki 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="00B73FD1"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B73FD1">
        <w:rPr>
          <w:rFonts w:ascii="Times New Roman" w:hAnsi="Times New Roman" w:cs="Times New Roman"/>
          <w:b/>
          <w:sz w:val="32"/>
          <w:szCs w:val="32"/>
        </w:rPr>
        <w:t>03-</w:t>
      </w:r>
      <w:r w:rsidR="00F12900" w:rsidRPr="00B73FD1">
        <w:rPr>
          <w:rFonts w:ascii="Times New Roman" w:hAnsi="Times New Roman" w:cs="Times New Roman"/>
          <w:b/>
          <w:sz w:val="32"/>
          <w:szCs w:val="32"/>
        </w:rPr>
        <w:t>0</w:t>
      </w:r>
      <w:r w:rsidR="00B73FD1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 xml:space="preserve">   16.00 val.)</w:t>
      </w:r>
    </w:p>
    <w:p w14:paraId="57C4F14E" w14:textId="77777777" w:rsidR="00D81C1C" w:rsidRDefault="00D81C1C" w:rsidP="00D81C1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6117"/>
      </w:tblGrid>
      <w:tr w:rsidR="00D81C1C" w14:paraId="1809D422" w14:textId="77777777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1899" w14:textId="77777777"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Mokyklos pavadinimas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8890" w14:textId="77777777"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14:paraId="7AC56CE2" w14:textId="77777777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CB55" w14:textId="77777777"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Kūrinio pavadinimas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5172" w14:textId="77777777"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14:paraId="5DDB5DE2" w14:textId="77777777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1E94" w14:textId="77777777"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Istorija, susijusi su daina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CCA3" w14:textId="77777777"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14:paraId="38427951" w14:textId="77777777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A1AF" w14:textId="77777777"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Atlikėjas/kolektyvas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96B4" w14:textId="77777777"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14:paraId="37985A04" w14:textId="77777777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F110" w14:textId="77777777" w:rsidR="00D81C1C" w:rsidRDefault="00D81C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Ruošusio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(ar paskatinusio dalyvauti)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mokytojo ar kito asmens vardas, pavardė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EE72" w14:textId="77777777"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14:paraId="0D1DFF75" w14:textId="77777777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13AF" w14:textId="77777777"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Kūrinio trukmė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FE50" w14:textId="77777777"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14:paraId="3496246D" w14:textId="77777777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EE6A" w14:textId="77777777" w:rsidR="00D81C1C" w:rsidRDefault="00D81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A96">
              <w:rPr>
                <w:rFonts w:ascii="Times New Roman" w:hAnsi="Times New Roman" w:cs="Times New Roman"/>
                <w:b/>
                <w:sz w:val="28"/>
                <w:szCs w:val="28"/>
              </w:rPr>
              <w:t>Papildomos techninės priemonės, reikalingos atliekant kūrinį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kompiuteris, mikrofonų skaičius, instrumentų prijungimas ir t.t.)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3A37" w14:textId="77777777"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14:paraId="10678E2E" w14:textId="77777777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3845" w14:textId="77777777"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Bendras atvykstančių mokinių skaičius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A4A1" w14:textId="77777777"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14:paraId="480802E9" w14:textId="77777777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3E72" w14:textId="77777777"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Bendras atvykstančių suaugusiųjų skaičius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7D0C" w14:textId="77777777"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14:paraId="585AFE6B" w14:textId="77777777" w:rsidTr="00D81C1C">
        <w:trPr>
          <w:trHeight w:val="9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7E68" w14:textId="5D3110B5"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Vadovo kontaktai (el.</w:t>
            </w:r>
            <w:r w:rsidR="00E6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paštas, telefonas)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4CDA" w14:textId="77777777" w:rsidR="009279BB" w:rsidRPr="009279BB" w:rsidRDefault="009279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81C1C" w14:paraId="74762B18" w14:textId="77777777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23B1" w14:textId="77777777"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Kita Jūsų informacija, kurią turėtų žinoti organizatoriai  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0874" w14:textId="77777777" w:rsidR="00D81C1C" w:rsidRDefault="00D81C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603991" w14:textId="77777777" w:rsidR="00517C7D" w:rsidRDefault="00517C7D"/>
    <w:sectPr w:rsidR="00517C7D" w:rsidSect="00BE2D1C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77"/>
    <w:rsid w:val="003A13DA"/>
    <w:rsid w:val="00517C7D"/>
    <w:rsid w:val="00656A96"/>
    <w:rsid w:val="00710D39"/>
    <w:rsid w:val="00790A77"/>
    <w:rsid w:val="007D77EF"/>
    <w:rsid w:val="009279BB"/>
    <w:rsid w:val="00B73FD1"/>
    <w:rsid w:val="00BE2D1C"/>
    <w:rsid w:val="00D8141B"/>
    <w:rsid w:val="00D81C1C"/>
    <w:rsid w:val="00E65DC8"/>
    <w:rsid w:val="00F12900"/>
    <w:rsid w:val="00FD0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DAAB7"/>
  <w15:docId w15:val="{ED891525-B4E9-4070-BC5B-34862FB5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C1C"/>
    <w:pPr>
      <w:spacing w:after="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9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0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2020-02-04T16:09:00Z</dcterms:created>
  <dcterms:modified xsi:type="dcterms:W3CDTF">2020-02-04T16:09:00Z</dcterms:modified>
</cp:coreProperties>
</file>