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D792" w14:textId="7E2FDB7C" w:rsidR="00F731BD" w:rsidRPr="00F731BD" w:rsidRDefault="00D34857" w:rsidP="00F731BD">
      <w:pPr>
        <w:jc w:val="both"/>
        <w:rPr>
          <w:rFonts w:ascii="Times New Roman" w:hAnsi="Times New Roman" w:cs="Times New Roman"/>
          <w:sz w:val="24"/>
          <w:lang w:val="lt-LT"/>
        </w:rPr>
      </w:pPr>
      <w:r w:rsidRPr="00D34857">
        <w:rPr>
          <w:rFonts w:cstheme="minorHAnsi"/>
          <w:b/>
          <w:bCs/>
          <w:noProof/>
          <w:sz w:val="24"/>
          <w:szCs w:val="24"/>
          <w:lang w:val="en-US"/>
        </w:rPr>
        <w:drawing>
          <wp:inline distT="0" distB="0" distL="0" distR="0" wp14:anchorId="0D041B43" wp14:editId="3968538A">
            <wp:extent cx="6016625" cy="751840"/>
            <wp:effectExtent l="0" t="0" r="3175" b="0"/>
            <wp:docPr id="15476522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1BD" w:rsidRPr="00F731BD">
        <w:rPr>
          <w:rFonts w:ascii="Times New Roman" w:hAnsi="Times New Roman" w:cs="Times New Roman"/>
          <w:noProof/>
          <w:sz w:val="24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94A4C" wp14:editId="30E3F57D">
                <wp:simplePos x="0" y="0"/>
                <wp:positionH relativeFrom="column">
                  <wp:posOffset>22745</wp:posOffset>
                </wp:positionH>
                <wp:positionV relativeFrom="paragraph">
                  <wp:posOffset>787021</wp:posOffset>
                </wp:positionV>
                <wp:extent cx="606415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4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2DB24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61.95pt" to="479.3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309834AB" w14:textId="77777777" w:rsidR="00184FA9" w:rsidRDefault="00184FA9" w:rsidP="004575AC">
      <w:pPr>
        <w:jc w:val="both"/>
        <w:rPr>
          <w:rFonts w:cstheme="minorHAnsi"/>
          <w:b/>
          <w:bCs/>
          <w:sz w:val="28"/>
          <w:szCs w:val="28"/>
          <w:lang w:val="lt-LT"/>
        </w:rPr>
      </w:pPr>
    </w:p>
    <w:p w14:paraId="781BECB6" w14:textId="7993A7C5" w:rsidR="00736226" w:rsidRPr="00D34857" w:rsidRDefault="004575AC" w:rsidP="004575AC">
      <w:pPr>
        <w:jc w:val="both"/>
        <w:rPr>
          <w:rFonts w:cstheme="minorHAnsi"/>
          <w:b/>
          <w:bCs/>
          <w:sz w:val="28"/>
          <w:szCs w:val="28"/>
          <w:lang w:val="lt-LT"/>
        </w:rPr>
      </w:pPr>
      <w:r>
        <w:rPr>
          <w:rFonts w:cstheme="minorHAnsi"/>
          <w:b/>
          <w:bCs/>
          <w:sz w:val="28"/>
          <w:szCs w:val="28"/>
          <w:lang w:val="lt-LT"/>
        </w:rPr>
        <w:t xml:space="preserve">Lietuvos žydų genocido aukų paminėjimo renginys ir </w:t>
      </w:r>
      <w:r w:rsidR="00736226" w:rsidRPr="00D34857">
        <w:rPr>
          <w:rFonts w:cstheme="minorHAnsi"/>
          <w:b/>
          <w:bCs/>
          <w:sz w:val="28"/>
          <w:szCs w:val="28"/>
          <w:lang w:val="lt-LT"/>
        </w:rPr>
        <w:t>„Atminties keli</w:t>
      </w:r>
      <w:r>
        <w:rPr>
          <w:rFonts w:cstheme="minorHAnsi"/>
          <w:b/>
          <w:bCs/>
          <w:sz w:val="28"/>
          <w:szCs w:val="28"/>
          <w:lang w:val="lt-LT"/>
        </w:rPr>
        <w:t>as 1941 - 2026</w:t>
      </w:r>
      <w:r w:rsidR="00736226" w:rsidRPr="00D34857">
        <w:rPr>
          <w:rFonts w:cstheme="minorHAnsi"/>
          <w:b/>
          <w:bCs/>
          <w:sz w:val="28"/>
          <w:szCs w:val="28"/>
          <w:lang w:val="lt-LT"/>
        </w:rPr>
        <w:t xml:space="preserve">“ </w:t>
      </w:r>
      <w:r>
        <w:rPr>
          <w:rFonts w:cstheme="minorHAnsi"/>
          <w:b/>
          <w:bCs/>
          <w:sz w:val="28"/>
          <w:szCs w:val="28"/>
          <w:lang w:val="lt-LT"/>
        </w:rPr>
        <w:t>eisena</w:t>
      </w:r>
      <w:r w:rsidR="00736226" w:rsidRPr="00D34857">
        <w:rPr>
          <w:rFonts w:cstheme="minorHAnsi"/>
          <w:b/>
          <w:bCs/>
          <w:sz w:val="28"/>
          <w:szCs w:val="28"/>
          <w:lang w:val="lt-LT"/>
        </w:rPr>
        <w:t xml:space="preserve"> Vilniuje</w:t>
      </w:r>
      <w:r w:rsidR="00D34857">
        <w:rPr>
          <w:rFonts w:cstheme="minorHAnsi"/>
          <w:b/>
          <w:bCs/>
          <w:sz w:val="28"/>
          <w:szCs w:val="28"/>
          <w:lang w:val="lt-LT"/>
        </w:rPr>
        <w:t xml:space="preserve">, rugsėjo </w:t>
      </w:r>
      <w:r>
        <w:rPr>
          <w:rFonts w:cstheme="minorHAnsi"/>
          <w:b/>
          <w:bCs/>
          <w:sz w:val="28"/>
          <w:szCs w:val="28"/>
          <w:lang w:val="lt-LT"/>
        </w:rPr>
        <w:t>22</w:t>
      </w:r>
      <w:r w:rsidR="00D34857">
        <w:rPr>
          <w:rFonts w:cstheme="minorHAnsi"/>
          <w:b/>
          <w:bCs/>
          <w:sz w:val="28"/>
          <w:szCs w:val="28"/>
          <w:lang w:val="lt-LT"/>
        </w:rPr>
        <w:t xml:space="preserve"> dieną</w:t>
      </w:r>
    </w:p>
    <w:p w14:paraId="7D01831E" w14:textId="7664C54C" w:rsidR="004575AC" w:rsidRPr="004575AC" w:rsidRDefault="00736226" w:rsidP="004575AC">
      <w:pPr>
        <w:spacing w:line="276" w:lineRule="auto"/>
        <w:ind w:firstLine="567"/>
        <w:jc w:val="both"/>
        <w:rPr>
          <w:rFonts w:cstheme="minorHAnsi"/>
          <w:sz w:val="24"/>
          <w:szCs w:val="24"/>
          <w:lang w:val="lt-LT"/>
        </w:rPr>
      </w:pPr>
      <w:r>
        <w:rPr>
          <w:rFonts w:cstheme="minorHAnsi"/>
          <w:sz w:val="24"/>
          <w:szCs w:val="24"/>
          <w:lang w:val="lt-LT"/>
        </w:rPr>
        <w:t>Rugsėjo 23 d. minime Lietuvos žydų genocido aukų atminimo dieną. Tarptautinės komisijos sekretoriatas kartu su tarptautine Gyvųjų maršo organizacija (</w:t>
      </w:r>
      <w:proofErr w:type="spellStart"/>
      <w:r>
        <w:rPr>
          <w:rFonts w:cstheme="minorHAnsi"/>
          <w:sz w:val="24"/>
          <w:szCs w:val="24"/>
          <w:lang w:val="lt-LT"/>
        </w:rPr>
        <w:t>March</w:t>
      </w:r>
      <w:proofErr w:type="spellEnd"/>
      <w:r>
        <w:rPr>
          <w:rFonts w:cstheme="minorHAnsi"/>
          <w:sz w:val="24"/>
          <w:szCs w:val="24"/>
          <w:lang w:val="lt-LT"/>
        </w:rPr>
        <w:t xml:space="preserve"> </w:t>
      </w:r>
      <w:proofErr w:type="spellStart"/>
      <w:r>
        <w:rPr>
          <w:rFonts w:cstheme="minorHAnsi"/>
          <w:sz w:val="24"/>
          <w:szCs w:val="24"/>
          <w:lang w:val="lt-LT"/>
        </w:rPr>
        <w:t>of</w:t>
      </w:r>
      <w:proofErr w:type="spellEnd"/>
      <w:r>
        <w:rPr>
          <w:rFonts w:cstheme="minorHAnsi"/>
          <w:sz w:val="24"/>
          <w:szCs w:val="24"/>
          <w:lang w:val="lt-LT"/>
        </w:rPr>
        <w:t xml:space="preserve"> </w:t>
      </w:r>
      <w:proofErr w:type="spellStart"/>
      <w:r>
        <w:rPr>
          <w:rFonts w:cstheme="minorHAnsi"/>
          <w:sz w:val="24"/>
          <w:szCs w:val="24"/>
          <w:lang w:val="lt-LT"/>
        </w:rPr>
        <w:t>the</w:t>
      </w:r>
      <w:proofErr w:type="spellEnd"/>
      <w:r>
        <w:rPr>
          <w:rFonts w:cstheme="minorHAnsi"/>
          <w:sz w:val="24"/>
          <w:szCs w:val="24"/>
          <w:lang w:val="lt-LT"/>
        </w:rPr>
        <w:t xml:space="preserve"> </w:t>
      </w:r>
      <w:proofErr w:type="spellStart"/>
      <w:r>
        <w:rPr>
          <w:rFonts w:cstheme="minorHAnsi"/>
          <w:sz w:val="24"/>
          <w:szCs w:val="24"/>
          <w:lang w:val="lt-LT"/>
        </w:rPr>
        <w:t>Living</w:t>
      </w:r>
      <w:proofErr w:type="spellEnd"/>
      <w:r>
        <w:rPr>
          <w:rFonts w:cstheme="minorHAnsi"/>
          <w:sz w:val="24"/>
          <w:szCs w:val="24"/>
          <w:lang w:val="lt-LT"/>
        </w:rPr>
        <w:t xml:space="preserve"> (EMOTL) šiais metais,  Vilniuje, organizuoja paminėjimą </w:t>
      </w:r>
      <w:r w:rsidRPr="004575AC">
        <w:rPr>
          <w:rFonts w:cstheme="minorHAnsi"/>
          <w:b/>
          <w:bCs/>
          <w:sz w:val="24"/>
          <w:szCs w:val="24"/>
          <w:lang w:val="lt-LT"/>
        </w:rPr>
        <w:t>rugsėjo</w:t>
      </w:r>
      <w:r>
        <w:rPr>
          <w:rFonts w:cstheme="minorHAnsi"/>
          <w:sz w:val="24"/>
          <w:szCs w:val="24"/>
          <w:lang w:val="lt-LT"/>
        </w:rPr>
        <w:t xml:space="preserve"> </w:t>
      </w:r>
      <w:r w:rsidR="004575AC">
        <w:rPr>
          <w:rFonts w:cstheme="minorHAnsi"/>
          <w:b/>
          <w:bCs/>
          <w:sz w:val="24"/>
          <w:szCs w:val="24"/>
          <w:lang w:val="lt-LT"/>
        </w:rPr>
        <w:t>22</w:t>
      </w:r>
      <w:r w:rsidRPr="009F2844">
        <w:rPr>
          <w:rFonts w:cstheme="minorHAnsi"/>
          <w:b/>
          <w:bCs/>
          <w:sz w:val="24"/>
          <w:szCs w:val="24"/>
          <w:lang w:val="lt-LT"/>
        </w:rPr>
        <w:t xml:space="preserve"> d. (</w:t>
      </w:r>
      <w:r w:rsidR="004575AC">
        <w:rPr>
          <w:rFonts w:cstheme="minorHAnsi"/>
          <w:b/>
          <w:bCs/>
          <w:sz w:val="24"/>
          <w:szCs w:val="24"/>
          <w:lang w:val="lt-LT"/>
        </w:rPr>
        <w:t>antr</w:t>
      </w:r>
      <w:r w:rsidRPr="009F2844">
        <w:rPr>
          <w:rFonts w:cstheme="minorHAnsi"/>
          <w:b/>
          <w:bCs/>
          <w:sz w:val="24"/>
          <w:szCs w:val="24"/>
          <w:lang w:val="lt-LT"/>
        </w:rPr>
        <w:t>adienį).</w:t>
      </w:r>
      <w:r>
        <w:rPr>
          <w:rFonts w:cstheme="minorHAnsi"/>
          <w:sz w:val="24"/>
          <w:szCs w:val="24"/>
          <w:lang w:val="lt-LT"/>
        </w:rPr>
        <w:t xml:space="preserve"> </w:t>
      </w:r>
      <w:r w:rsidR="004575AC" w:rsidRPr="004575AC">
        <w:rPr>
          <w:rFonts w:cstheme="minorHAnsi"/>
          <w:sz w:val="24"/>
          <w:szCs w:val="24"/>
          <w:lang w:val="lt-LT"/>
        </w:rPr>
        <w:t>Eisena planuojama nuo Panerių memorialo į Panerių geležinkelio stotį; toliau vykstama traukiniu į Vilnių, kur iš Vilniaus Geležinkelio stoties eisena keliauja į Rūdninkų aikštę, kuri iki Antrojo pasaulinio karo buvo žydų gyvenamas rajonas</w:t>
      </w:r>
      <w:r w:rsidR="004575AC">
        <w:rPr>
          <w:rFonts w:cstheme="minorHAnsi"/>
          <w:sz w:val="24"/>
          <w:szCs w:val="24"/>
          <w:lang w:val="lt-LT"/>
        </w:rPr>
        <w:t>, o nacių okupacijos metu šioje vietoje buvo Vilniaus getas</w:t>
      </w:r>
      <w:r w:rsidR="004575AC" w:rsidRPr="004575AC">
        <w:rPr>
          <w:rFonts w:cstheme="minorHAnsi"/>
          <w:sz w:val="24"/>
          <w:szCs w:val="24"/>
          <w:lang w:val="lt-LT"/>
        </w:rPr>
        <w:t xml:space="preserve">. </w:t>
      </w:r>
      <w:r w:rsidR="004575AC">
        <w:rPr>
          <w:rFonts w:cstheme="minorHAnsi"/>
          <w:sz w:val="24"/>
          <w:szCs w:val="24"/>
          <w:lang w:val="lt-LT"/>
        </w:rPr>
        <w:t xml:space="preserve">Šiuo maršrutu siekiama iš Holokausto aukų vietos žinią apie gyvenusią žydų bendruomenę parnešti į Vilniaus miestą, kuriame iki karo gyveno didelė žydų bendruomenė ir žydai vadino Vilnių „Šiaurės Jeruzale“. </w:t>
      </w:r>
    </w:p>
    <w:p w14:paraId="3E10052B" w14:textId="77777777" w:rsidR="004575AC" w:rsidRPr="004575AC" w:rsidRDefault="004575AC" w:rsidP="004575AC">
      <w:pPr>
        <w:spacing w:line="276" w:lineRule="auto"/>
        <w:ind w:firstLine="567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 xml:space="preserve">Renginio planas rugsėjo 22 d.: </w:t>
      </w:r>
    </w:p>
    <w:p w14:paraId="07A3126C" w14:textId="45D09CB7" w:rsidR="004575AC" w:rsidRPr="004575AC" w:rsidRDefault="004575AC" w:rsidP="004575AC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 xml:space="preserve">11.36 val. renginio dalyviai iš Vilniaus geležinkelio stoties traukiniu išvyksta į Panerius </w:t>
      </w:r>
      <w:r>
        <w:rPr>
          <w:rFonts w:cstheme="minorHAnsi"/>
          <w:sz w:val="24"/>
          <w:szCs w:val="24"/>
          <w:lang w:val="lt-LT"/>
        </w:rPr>
        <w:t xml:space="preserve">ir iki memorialo </w:t>
      </w:r>
      <w:r w:rsidRPr="004575AC">
        <w:rPr>
          <w:rFonts w:cstheme="minorHAnsi"/>
          <w:sz w:val="24"/>
          <w:szCs w:val="24"/>
          <w:lang w:val="lt-LT"/>
        </w:rPr>
        <w:t>nueinama be eisenos.</w:t>
      </w:r>
      <w:r>
        <w:rPr>
          <w:rFonts w:cstheme="minorHAnsi"/>
          <w:sz w:val="24"/>
          <w:szCs w:val="24"/>
          <w:lang w:val="lt-LT"/>
        </w:rPr>
        <w:t xml:space="preserve"> Jeigu mokyklos mokiniai planuoja atvykti į renginį autobusu – kviečiame autobusu atvykti tiesiai į Panerių memorialą.</w:t>
      </w:r>
    </w:p>
    <w:p w14:paraId="16067DDF" w14:textId="77777777" w:rsidR="004575AC" w:rsidRPr="004575AC" w:rsidRDefault="004575AC" w:rsidP="004575AC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>12.00 -12.20 val. trumpa Holokausto aukų pagerbimo ceremonija Panerių memoriale.</w:t>
      </w:r>
    </w:p>
    <w:p w14:paraId="1217962D" w14:textId="284385EC" w:rsidR="004575AC" w:rsidRPr="004575AC" w:rsidRDefault="004575AC" w:rsidP="004575AC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 xml:space="preserve">12.25 – 12.45 val. </w:t>
      </w:r>
      <w:r w:rsidRPr="004575AC">
        <w:rPr>
          <w:rFonts w:cstheme="minorHAnsi"/>
          <w:b/>
          <w:bCs/>
          <w:sz w:val="24"/>
          <w:szCs w:val="24"/>
          <w:lang w:val="lt-LT"/>
        </w:rPr>
        <w:t>eisena „Atminties kelias 1941 – 2026“</w:t>
      </w:r>
      <w:r w:rsidRPr="004575AC">
        <w:rPr>
          <w:rFonts w:cstheme="minorHAnsi"/>
          <w:sz w:val="24"/>
          <w:szCs w:val="24"/>
          <w:lang w:val="lt-LT"/>
        </w:rPr>
        <w:t xml:space="preserve"> iš Panerių memorialo į Panerių geležinkelio stotį.</w:t>
      </w:r>
      <w:r>
        <w:rPr>
          <w:rFonts w:cstheme="minorHAnsi"/>
          <w:sz w:val="24"/>
          <w:szCs w:val="24"/>
          <w:lang w:val="lt-LT"/>
        </w:rPr>
        <w:t xml:space="preserve"> </w:t>
      </w:r>
    </w:p>
    <w:p w14:paraId="2DE8FEBC" w14:textId="77777777" w:rsidR="004575AC" w:rsidRPr="004575AC" w:rsidRDefault="004575AC" w:rsidP="004575AC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>12.53 val. eisenos dalyviai traukiniu vyksta į Vilnių.</w:t>
      </w:r>
    </w:p>
    <w:p w14:paraId="5E814996" w14:textId="417586C6" w:rsidR="004575AC" w:rsidRPr="004575AC" w:rsidRDefault="004575AC" w:rsidP="004575AC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>13.05 val. renginio dalyviai rikiuojasi</w:t>
      </w:r>
      <w:r w:rsidRPr="004575AC">
        <w:rPr>
          <w:rFonts w:cstheme="minorHAnsi"/>
          <w:b/>
          <w:bCs/>
          <w:sz w:val="24"/>
          <w:szCs w:val="24"/>
          <w:lang w:val="lt-LT"/>
        </w:rPr>
        <w:t xml:space="preserve"> į eiseną </w:t>
      </w:r>
      <w:r w:rsidRPr="004575AC">
        <w:rPr>
          <w:rFonts w:cstheme="minorHAnsi"/>
          <w:sz w:val="24"/>
          <w:szCs w:val="24"/>
          <w:lang w:val="lt-LT"/>
        </w:rPr>
        <w:t xml:space="preserve">prie Geležinkelio stoties ir pėsčiomis eina į Rūdninkų aikštę. </w:t>
      </w:r>
    </w:p>
    <w:p w14:paraId="08811356" w14:textId="30F44B9F" w:rsidR="0071262E" w:rsidRDefault="004575AC" w:rsidP="004575AC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4575AC">
        <w:rPr>
          <w:rFonts w:cstheme="minorHAnsi"/>
          <w:sz w:val="24"/>
          <w:szCs w:val="24"/>
          <w:lang w:val="lt-LT"/>
        </w:rPr>
        <w:t xml:space="preserve">13.30-14.15 val. paminėjimo renginys Rūdninkų aikštėje, skirtas prisiminti prieš 85 – </w:t>
      </w:r>
      <w:proofErr w:type="spellStart"/>
      <w:r w:rsidRPr="004575AC">
        <w:rPr>
          <w:rFonts w:cstheme="minorHAnsi"/>
          <w:sz w:val="24"/>
          <w:szCs w:val="24"/>
          <w:lang w:val="lt-LT"/>
        </w:rPr>
        <w:t>erius</w:t>
      </w:r>
      <w:proofErr w:type="spellEnd"/>
      <w:r w:rsidRPr="004575AC">
        <w:rPr>
          <w:rFonts w:cstheme="minorHAnsi"/>
          <w:sz w:val="24"/>
          <w:szCs w:val="24"/>
          <w:lang w:val="lt-LT"/>
        </w:rPr>
        <w:t xml:space="preserve"> metus pradė</w:t>
      </w:r>
      <w:r>
        <w:rPr>
          <w:rFonts w:cstheme="minorHAnsi"/>
          <w:sz w:val="24"/>
          <w:szCs w:val="24"/>
          <w:lang w:val="lt-LT"/>
        </w:rPr>
        <w:t>tą civilių gyventojų – žydų naikinimą</w:t>
      </w:r>
      <w:r w:rsidRPr="004575AC">
        <w:rPr>
          <w:rFonts w:cstheme="minorHAnsi"/>
          <w:sz w:val="24"/>
          <w:szCs w:val="24"/>
          <w:lang w:val="lt-LT"/>
        </w:rPr>
        <w:t>.</w:t>
      </w:r>
    </w:p>
    <w:tbl>
      <w:tblPr>
        <w:tblW w:w="5087" w:type="pct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640"/>
      </w:tblGrid>
      <w:tr w:rsidR="00F731BD" w:rsidRPr="00184FA9" w14:paraId="43B82C6A" w14:textId="77777777" w:rsidTr="008D1505">
        <w:trPr>
          <w:tblCellSpacing w:w="7" w:type="dxa"/>
        </w:trPr>
        <w:tc>
          <w:tcPr>
            <w:tcW w:w="4985" w:type="pct"/>
            <w:shd w:val="clear" w:color="auto" w:fill="E8E6DD"/>
            <w:vAlign w:val="center"/>
          </w:tcPr>
          <w:p w14:paraId="66F4556F" w14:textId="1A8DE7C9" w:rsidR="00F731BD" w:rsidRPr="00B16843" w:rsidRDefault="009F2844" w:rsidP="00290BCE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  <w:lang w:val="lt-LT"/>
              </w:rPr>
            </w:pPr>
            <w:r>
              <w:rPr>
                <w:rFonts w:cstheme="minorHAnsi"/>
                <w:b/>
                <w:sz w:val="24"/>
                <w:szCs w:val="24"/>
                <w:lang w:val="lt-LT"/>
              </w:rPr>
              <w:t>Pasiruošimas dalyvavimui</w:t>
            </w:r>
            <w:r w:rsidR="00F731BD" w:rsidRPr="00B16843">
              <w:rPr>
                <w:rFonts w:cstheme="minorHAnsi"/>
                <w:b/>
                <w:sz w:val="24"/>
                <w:szCs w:val="24"/>
                <w:lang w:val="lt-LT"/>
              </w:rPr>
              <w:t xml:space="preserve"> „Atminties keli</w:t>
            </w:r>
            <w:r>
              <w:rPr>
                <w:rFonts w:cstheme="minorHAnsi"/>
                <w:b/>
                <w:sz w:val="24"/>
                <w:szCs w:val="24"/>
                <w:lang w:val="lt-LT"/>
              </w:rPr>
              <w:t>o</w:t>
            </w:r>
            <w:r w:rsidR="007D3A0B" w:rsidRPr="00B16843">
              <w:rPr>
                <w:rFonts w:cstheme="minorHAnsi"/>
                <w:b/>
                <w:sz w:val="24"/>
                <w:szCs w:val="24"/>
                <w:lang w:val="lt-LT"/>
              </w:rPr>
              <w:t>“</w:t>
            </w:r>
            <w:r>
              <w:rPr>
                <w:rFonts w:cstheme="minorHAnsi"/>
                <w:b/>
                <w:sz w:val="24"/>
                <w:szCs w:val="24"/>
                <w:lang w:val="lt-LT"/>
              </w:rPr>
              <w:t xml:space="preserve"> renginyje</w:t>
            </w:r>
          </w:p>
          <w:p w14:paraId="7DC24CA3" w14:textId="212E68EB" w:rsidR="00846A71" w:rsidRPr="00B16843" w:rsidRDefault="009F2844" w:rsidP="00846A71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cstheme="minorHAnsi"/>
                <w:bCs/>
                <w:sz w:val="24"/>
                <w:szCs w:val="24"/>
                <w:lang w:val="lt-LT"/>
              </w:rPr>
            </w:pPr>
            <w:r>
              <w:rPr>
                <w:rFonts w:cstheme="minorHAnsi"/>
                <w:bCs/>
                <w:sz w:val="24"/>
                <w:szCs w:val="24"/>
                <w:lang w:val="lt-LT"/>
              </w:rPr>
              <w:t xml:space="preserve">Prieš dalyvaujant renginyje prašome mokytojus </w:t>
            </w:r>
            <w:r w:rsidR="009E33A7" w:rsidRPr="00B16843">
              <w:rPr>
                <w:rFonts w:cstheme="minorHAnsi"/>
                <w:bCs/>
                <w:sz w:val="24"/>
                <w:szCs w:val="24"/>
                <w:lang w:val="lt-LT"/>
              </w:rPr>
              <w:t>papasakoti</w:t>
            </w:r>
            <w:r w:rsidR="007D3A0B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="008D1505" w:rsidRPr="00B16843">
              <w:rPr>
                <w:rFonts w:cstheme="minorHAnsi"/>
                <w:bCs/>
                <w:sz w:val="24"/>
                <w:szCs w:val="24"/>
                <w:lang w:val="lt-LT"/>
              </w:rPr>
              <w:t>mokini</w:t>
            </w:r>
            <w:r w:rsidR="009E33A7" w:rsidRPr="00B16843">
              <w:rPr>
                <w:rFonts w:cstheme="minorHAnsi"/>
                <w:bCs/>
                <w:sz w:val="24"/>
                <w:szCs w:val="24"/>
                <w:lang w:val="lt-LT"/>
              </w:rPr>
              <w:t>am</w:t>
            </w:r>
            <w:r w:rsidR="007D3A0B" w:rsidRPr="00B16843">
              <w:rPr>
                <w:rFonts w:cstheme="minorHAnsi"/>
                <w:bCs/>
                <w:sz w:val="24"/>
                <w:szCs w:val="24"/>
                <w:lang w:val="lt-LT"/>
              </w:rPr>
              <w:t>s</w:t>
            </w:r>
            <w:r w:rsidR="008D1505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="00846A71" w:rsidRPr="00B16843">
              <w:rPr>
                <w:rFonts w:cstheme="minorHAnsi"/>
                <w:bCs/>
                <w:sz w:val="24"/>
                <w:szCs w:val="24"/>
                <w:lang w:val="lt-LT"/>
              </w:rPr>
              <w:t>apie Lietuvoje gyvenusią žydų bendruomenę ir masinį žydų naikinimą Antrojo pasaulinio karo metu –</w:t>
            </w:r>
            <w:r w:rsidR="008D1505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="00846A71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Holokaustą. </w:t>
            </w:r>
            <w:r>
              <w:rPr>
                <w:rFonts w:cstheme="minorHAnsi"/>
                <w:bCs/>
                <w:sz w:val="24"/>
                <w:szCs w:val="24"/>
                <w:lang w:val="lt-LT"/>
              </w:rPr>
              <w:t xml:space="preserve">Paaiškinti – kokia vieta yra Paneriai, į kurią bus vykstama renginio metu. </w:t>
            </w:r>
          </w:p>
          <w:p w14:paraId="328BF5E9" w14:textId="77777777" w:rsidR="00184FA9" w:rsidRDefault="00846A71" w:rsidP="00184FA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cstheme="minorHAnsi"/>
                <w:bCs/>
                <w:sz w:val="24"/>
                <w:szCs w:val="24"/>
                <w:lang w:val="lt-LT"/>
              </w:rPr>
            </w:pP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Kviečiame 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>į renginį atsinešti dekoruotus</w:t>
            </w:r>
            <w:r w:rsidR="00E13FAB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>lauko akmenėli</w:t>
            </w:r>
            <w:r w:rsidR="00E13FAB" w:rsidRPr="00B16843">
              <w:rPr>
                <w:rFonts w:cstheme="minorHAnsi"/>
                <w:bCs/>
                <w:sz w:val="24"/>
                <w:szCs w:val="24"/>
                <w:lang w:val="lt-LT"/>
              </w:rPr>
              <w:t>us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="00B16843">
              <w:rPr>
                <w:rFonts w:cstheme="minorHAnsi"/>
                <w:bCs/>
                <w:sz w:val="24"/>
                <w:szCs w:val="24"/>
                <w:lang w:val="lt-LT"/>
              </w:rPr>
              <w:t>(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 xml:space="preserve">juos dekoruoti </w:t>
            </w:r>
            <w:r w:rsid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markeriais, </w:t>
            </w:r>
            <w:proofErr w:type="spellStart"/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>įv</w:t>
            </w:r>
            <w:proofErr w:type="spellEnd"/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>. dažais)</w:t>
            </w:r>
            <w:r w:rsidR="00F655F4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- 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>užraš</w:t>
            </w:r>
            <w:r w:rsidR="00F655F4" w:rsidRPr="00B16843">
              <w:rPr>
                <w:rFonts w:cstheme="minorHAnsi"/>
                <w:bCs/>
                <w:sz w:val="24"/>
                <w:szCs w:val="24"/>
                <w:lang w:val="lt-LT"/>
              </w:rPr>
              <w:t>ant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gyvenusių </w:t>
            </w:r>
            <w:r w:rsidR="00F655F4"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ir 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nužudytų žydų vardus. 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 xml:space="preserve">Gyvenusių 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Vilniuje, Vilniaus apskrityje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 xml:space="preserve"> ir nužudytų 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>žydų vardu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 xml:space="preserve">s 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>gali</w:t>
            </w:r>
            <w:r w:rsidR="009F2844">
              <w:rPr>
                <w:rFonts w:cstheme="minorHAnsi"/>
                <w:bCs/>
                <w:sz w:val="24"/>
                <w:szCs w:val="24"/>
                <w:lang w:val="lt-LT"/>
              </w:rPr>
              <w:t>ma</w:t>
            </w:r>
            <w:r w:rsidRPr="00B16843">
              <w:rPr>
                <w:rFonts w:cstheme="minorHAnsi"/>
                <w:bCs/>
                <w:sz w:val="24"/>
                <w:szCs w:val="24"/>
                <w:lang w:val="lt-LT"/>
              </w:rPr>
              <w:t xml:space="preserve"> rasti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>Yad</w:t>
            </w:r>
            <w:proofErr w:type="spellEnd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>Vashem</w:t>
            </w:r>
            <w:proofErr w:type="spellEnd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- pasaulini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o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Holokausto aukų įamžinimo centr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o </w:t>
            </w:r>
            <w:proofErr w:type="spellStart"/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internet</w:t>
            </w:r>
            <w:proofErr w:type="spellEnd"/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. psl.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Izraelyje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. Šis centras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renka nužudytų Europoje žydų vardus ir kai įved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ame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žodį "Vilnius" - sistema ra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nda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daugiau nei 16.000 žydų vardų, kurie susiję su Vilniumi (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>tai tik dalis nužudytų žmonių vardų, dalis jų nurodyti ir su amžiumi nužudymo metu)</w:t>
            </w:r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. Nuoroda į </w:t>
            </w:r>
            <w:proofErr w:type="spellStart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>Yad</w:t>
            </w:r>
            <w:proofErr w:type="spellEnd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>Vashem</w:t>
            </w:r>
            <w:proofErr w:type="spellEnd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>inst</w:t>
            </w:r>
            <w:proofErr w:type="spellEnd"/>
            <w:r w:rsidR="00184FA9"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. psl. su Vilniaus pavadinimu siunčiu Jums: </w:t>
            </w:r>
            <w:hyperlink r:id="rId8" w:history="1">
              <w:r w:rsidR="00184FA9" w:rsidRPr="00F65A77">
                <w:rPr>
                  <w:rStyle w:val="Hyperlink"/>
                  <w:rFonts w:cstheme="minorHAnsi"/>
                  <w:bCs/>
                  <w:sz w:val="24"/>
                  <w:szCs w:val="24"/>
                  <w:lang w:val="lt-LT"/>
                </w:rPr>
                <w:t>https://collections.yadvashem.org/en/names/search-results-names?page=1&amp;gn_place=Vilnius&amp;gnt_place=yvSynonym</w:t>
              </w:r>
            </w:hyperlink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</w:p>
          <w:p w14:paraId="71BCB2DA" w14:textId="358B0D5A" w:rsidR="007F3986" w:rsidRDefault="00184FA9" w:rsidP="00184FA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cstheme="minorHAnsi"/>
                <w:bCs/>
                <w:sz w:val="24"/>
                <w:szCs w:val="24"/>
                <w:lang w:val="lt-LT"/>
              </w:rPr>
            </w:pPr>
            <w:r w:rsidRP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 xml:space="preserve">Akmenėlius taip pat </w:t>
            </w:r>
            <w:r w:rsidR="00290BCE">
              <w:rPr>
                <w:rFonts w:cstheme="minorHAnsi"/>
                <w:bCs/>
                <w:sz w:val="24"/>
                <w:szCs w:val="24"/>
                <w:lang w:val="lt-LT"/>
              </w:rPr>
              <w:t xml:space="preserve">galima </w:t>
            </w:r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 xml:space="preserve">dekoruoti simboliais, susijusiais su žydų tradicija: piešti </w:t>
            </w:r>
            <w:proofErr w:type="spellStart"/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>menor</w:t>
            </w:r>
            <w:r w:rsidR="00290BCE">
              <w:rPr>
                <w:rFonts w:cstheme="minorHAnsi"/>
                <w:bCs/>
                <w:sz w:val="24"/>
                <w:szCs w:val="24"/>
                <w:lang w:val="lt-LT"/>
              </w:rPr>
              <w:t>a</w:t>
            </w:r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>s</w:t>
            </w:r>
            <w:proofErr w:type="spellEnd"/>
            <w:r w:rsidR="007F3986">
              <w:rPr>
                <w:rFonts w:cstheme="minorHAnsi"/>
                <w:bCs/>
                <w:sz w:val="24"/>
                <w:szCs w:val="24"/>
                <w:lang w:val="lt-LT"/>
              </w:rPr>
              <w:t>, Dovydo žvaigždės simbolius.</w:t>
            </w:r>
          </w:p>
          <w:p w14:paraId="43C6FBD6" w14:textId="7CEF1535" w:rsidR="00D71796" w:rsidRPr="00B16843" w:rsidRDefault="00290BCE" w:rsidP="00290BC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cstheme="minorHAnsi"/>
                <w:sz w:val="24"/>
                <w:szCs w:val="24"/>
                <w:lang w:val="lt-LT"/>
              </w:rPr>
            </w:pPr>
            <w:r w:rsidRPr="00290BCE">
              <w:rPr>
                <w:rFonts w:cstheme="minorHAnsi"/>
                <w:bCs/>
                <w:sz w:val="24"/>
                <w:szCs w:val="24"/>
                <w:lang w:val="lt-LT"/>
              </w:rPr>
              <w:t>Šiuos dekoruotus akmenėlius kviesime padėti renginio met</w:t>
            </w:r>
            <w:r w:rsidR="00184FA9">
              <w:rPr>
                <w:rFonts w:cstheme="minorHAnsi"/>
                <w:bCs/>
                <w:sz w:val="24"/>
                <w:szCs w:val="24"/>
                <w:lang w:val="lt-LT"/>
              </w:rPr>
              <w:t xml:space="preserve">u. Detalesnė informacija dar bus pateikiama, užsiregistravus dalyvauti. </w:t>
            </w:r>
            <w:r w:rsidRPr="00290BCE">
              <w:rPr>
                <w:rFonts w:cstheme="minorHAnsi"/>
                <w:bCs/>
                <w:sz w:val="24"/>
                <w:szCs w:val="24"/>
                <w:lang w:val="lt-LT"/>
              </w:rPr>
              <w:t xml:space="preserve"> </w:t>
            </w:r>
            <w:r w:rsidR="00D71796" w:rsidRPr="00B16843">
              <w:rPr>
                <w:rFonts w:cstheme="minorHAnsi"/>
                <w:sz w:val="24"/>
                <w:szCs w:val="24"/>
                <w:lang w:val="lt-LT"/>
              </w:rPr>
              <w:t xml:space="preserve"> </w:t>
            </w:r>
          </w:p>
        </w:tc>
      </w:tr>
    </w:tbl>
    <w:p w14:paraId="2673F28A" w14:textId="77777777" w:rsidR="00184FA9" w:rsidRDefault="00184FA9" w:rsidP="00F731BD">
      <w:pPr>
        <w:spacing w:line="276" w:lineRule="auto"/>
        <w:jc w:val="both"/>
        <w:rPr>
          <w:rFonts w:cstheme="minorHAnsi"/>
          <w:i/>
          <w:iCs/>
          <w:sz w:val="24"/>
          <w:szCs w:val="24"/>
          <w:lang w:val="lt-LT"/>
        </w:rPr>
      </w:pPr>
    </w:p>
    <w:p w14:paraId="5B22663A" w14:textId="77777777" w:rsidR="00184FA9" w:rsidRDefault="004575AC" w:rsidP="00F731BD">
      <w:pPr>
        <w:spacing w:line="276" w:lineRule="auto"/>
        <w:jc w:val="both"/>
        <w:rPr>
          <w:rFonts w:cstheme="minorHAnsi"/>
          <w:b/>
          <w:bCs/>
          <w:sz w:val="24"/>
          <w:szCs w:val="24"/>
          <w:lang w:val="lt-LT"/>
        </w:rPr>
      </w:pPr>
      <w:r w:rsidRPr="00184FA9">
        <w:rPr>
          <w:rFonts w:cstheme="minorHAnsi"/>
          <w:sz w:val="24"/>
          <w:szCs w:val="24"/>
          <w:lang w:val="lt-LT"/>
        </w:rPr>
        <w:t xml:space="preserve">Norinčius dalyvauti „Atminties kelio“ renginyje Vilniuje rugsėjo </w:t>
      </w:r>
      <w:r w:rsidR="00184FA9">
        <w:rPr>
          <w:rFonts w:cstheme="minorHAnsi"/>
          <w:sz w:val="24"/>
          <w:szCs w:val="24"/>
          <w:lang w:val="lt-LT"/>
        </w:rPr>
        <w:t>22</w:t>
      </w:r>
      <w:r w:rsidRPr="00184FA9">
        <w:rPr>
          <w:rFonts w:cstheme="minorHAnsi"/>
          <w:sz w:val="24"/>
          <w:szCs w:val="24"/>
          <w:lang w:val="lt-LT"/>
        </w:rPr>
        <w:t xml:space="preserve"> dieną, kviečiame </w:t>
      </w:r>
      <w:r w:rsidR="00184FA9">
        <w:rPr>
          <w:rFonts w:cstheme="minorHAnsi"/>
          <w:sz w:val="24"/>
          <w:szCs w:val="24"/>
          <w:lang w:val="lt-LT"/>
        </w:rPr>
        <w:t xml:space="preserve">užpildyti </w:t>
      </w:r>
      <w:r w:rsidR="00184FA9" w:rsidRPr="00184FA9">
        <w:rPr>
          <w:rFonts w:cstheme="minorHAnsi"/>
          <w:b/>
          <w:bCs/>
          <w:sz w:val="24"/>
          <w:szCs w:val="24"/>
          <w:lang w:val="lt-LT"/>
        </w:rPr>
        <w:t>el. registraciją</w:t>
      </w:r>
      <w:r w:rsidR="00184FA9">
        <w:rPr>
          <w:rFonts w:cstheme="minorHAnsi"/>
          <w:sz w:val="24"/>
          <w:szCs w:val="24"/>
          <w:lang w:val="lt-LT"/>
        </w:rPr>
        <w:t xml:space="preserve"> </w:t>
      </w:r>
      <w:r w:rsidRPr="00184FA9">
        <w:rPr>
          <w:rFonts w:cstheme="minorHAnsi"/>
          <w:sz w:val="24"/>
          <w:szCs w:val="24"/>
          <w:lang w:val="lt-LT"/>
        </w:rPr>
        <w:t xml:space="preserve">iki </w:t>
      </w:r>
      <w:r w:rsidRPr="00184FA9">
        <w:rPr>
          <w:rFonts w:cstheme="minorHAnsi"/>
          <w:b/>
          <w:bCs/>
          <w:sz w:val="24"/>
          <w:szCs w:val="24"/>
          <w:lang w:val="lt-LT"/>
        </w:rPr>
        <w:t>rugsėjo 1</w:t>
      </w:r>
      <w:r w:rsidR="00184FA9" w:rsidRPr="00184FA9">
        <w:rPr>
          <w:rFonts w:cstheme="minorHAnsi"/>
          <w:b/>
          <w:bCs/>
          <w:sz w:val="24"/>
          <w:szCs w:val="24"/>
          <w:lang w:val="lt-LT"/>
        </w:rPr>
        <w:t>6</w:t>
      </w:r>
      <w:r w:rsidRPr="00184FA9">
        <w:rPr>
          <w:rFonts w:cstheme="minorHAnsi"/>
          <w:b/>
          <w:bCs/>
          <w:sz w:val="24"/>
          <w:szCs w:val="24"/>
          <w:lang w:val="lt-LT"/>
        </w:rPr>
        <w:t xml:space="preserve"> d. vakaro</w:t>
      </w:r>
      <w:r w:rsidR="00184FA9" w:rsidRPr="00184FA9">
        <w:rPr>
          <w:rFonts w:cstheme="minorHAnsi"/>
          <w:b/>
          <w:bCs/>
          <w:sz w:val="24"/>
          <w:szCs w:val="24"/>
          <w:lang w:val="lt-LT"/>
        </w:rPr>
        <w:t xml:space="preserve">. </w:t>
      </w:r>
    </w:p>
    <w:p w14:paraId="71D480E2" w14:textId="31A413AC" w:rsidR="00184FA9" w:rsidRDefault="00184FA9" w:rsidP="00F731BD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 w:rsidRPr="00184FA9">
        <w:rPr>
          <w:rFonts w:cstheme="minorHAnsi"/>
          <w:sz w:val="24"/>
          <w:szCs w:val="24"/>
          <w:lang w:val="lt-LT"/>
        </w:rPr>
        <w:t>Nuoroda el. registracijai:</w:t>
      </w:r>
      <w:r>
        <w:rPr>
          <w:rFonts w:cstheme="minorHAnsi"/>
          <w:b/>
          <w:bCs/>
          <w:sz w:val="24"/>
          <w:szCs w:val="24"/>
          <w:lang w:val="lt-LT"/>
        </w:rPr>
        <w:t xml:space="preserve"> </w:t>
      </w:r>
      <w:hyperlink r:id="rId9" w:history="1">
        <w:r w:rsidRPr="00F65A77">
          <w:rPr>
            <w:rStyle w:val="Hyperlink"/>
            <w:rFonts w:cstheme="minorHAnsi"/>
            <w:b/>
            <w:bCs/>
            <w:sz w:val="24"/>
            <w:szCs w:val="24"/>
            <w:lang w:val="lt-LT"/>
          </w:rPr>
          <w:t>https://forms.gle/fE98bmQSQk4pNj7V8</w:t>
        </w:r>
      </w:hyperlink>
      <w:r>
        <w:rPr>
          <w:rFonts w:cstheme="minorHAnsi"/>
          <w:b/>
          <w:bCs/>
          <w:sz w:val="24"/>
          <w:szCs w:val="24"/>
          <w:lang w:val="lt-LT"/>
        </w:rPr>
        <w:t xml:space="preserve"> </w:t>
      </w:r>
    </w:p>
    <w:p w14:paraId="213CB65B" w14:textId="2E49DEF9" w:rsidR="004575AC" w:rsidRPr="00184FA9" w:rsidRDefault="00184FA9" w:rsidP="00F731BD">
      <w:pPr>
        <w:spacing w:line="276" w:lineRule="auto"/>
        <w:jc w:val="both"/>
        <w:rPr>
          <w:rFonts w:cstheme="minorHAnsi"/>
          <w:sz w:val="24"/>
          <w:szCs w:val="24"/>
          <w:lang w:val="lt-LT"/>
        </w:rPr>
      </w:pPr>
      <w:r>
        <w:rPr>
          <w:rFonts w:cstheme="minorHAnsi"/>
          <w:sz w:val="24"/>
          <w:szCs w:val="24"/>
          <w:lang w:val="lt-LT"/>
        </w:rPr>
        <w:t xml:space="preserve">Iškilus klausimams/ pasiūlymams, kontaktuoti </w:t>
      </w:r>
      <w:r w:rsidR="004575AC" w:rsidRPr="00184FA9">
        <w:rPr>
          <w:rFonts w:cstheme="minorHAnsi"/>
          <w:sz w:val="24"/>
          <w:szCs w:val="24"/>
          <w:lang w:val="lt-LT"/>
        </w:rPr>
        <w:t xml:space="preserve">el. paštu: </w:t>
      </w:r>
      <w:proofErr w:type="spellStart"/>
      <w:r w:rsidR="004575AC" w:rsidRPr="00184FA9">
        <w:rPr>
          <w:rFonts w:cstheme="minorHAnsi"/>
          <w:sz w:val="24"/>
          <w:szCs w:val="24"/>
          <w:lang w:val="lt-LT"/>
        </w:rPr>
        <w:t>ingrida.vilkiene@lrv.lt</w:t>
      </w:r>
      <w:proofErr w:type="spellEnd"/>
      <w:r w:rsidR="004575AC" w:rsidRPr="00184FA9">
        <w:rPr>
          <w:rFonts w:cstheme="minorHAnsi"/>
          <w:sz w:val="24"/>
          <w:szCs w:val="24"/>
          <w:lang w:val="lt-LT"/>
        </w:rPr>
        <w:t xml:space="preserve"> arba telefonais: 0 5 209 8818, +370 61847475 (mob.). Organizatoriams labai svarbu žinoti ketinančių dalyvauti skaičių (kiek mokinių, kiek suaugusiųjų), nes bus perkami traukinio bilietai, tad dalyvių skaičius turi būti aiškus iš anksto.</w:t>
      </w:r>
    </w:p>
    <w:p w14:paraId="133A2987" w14:textId="77777777" w:rsidR="004575AC" w:rsidRDefault="004575AC" w:rsidP="00F731BD">
      <w:pPr>
        <w:spacing w:line="276" w:lineRule="auto"/>
        <w:jc w:val="both"/>
        <w:rPr>
          <w:rFonts w:cstheme="minorHAnsi"/>
          <w:i/>
          <w:iCs/>
          <w:sz w:val="24"/>
          <w:szCs w:val="24"/>
          <w:lang w:val="lt-LT"/>
        </w:rPr>
      </w:pPr>
    </w:p>
    <w:p w14:paraId="03B64BFF" w14:textId="312C8013" w:rsidR="00F731BD" w:rsidRPr="00B16843" w:rsidRDefault="00F731BD" w:rsidP="00F731BD">
      <w:pPr>
        <w:spacing w:line="276" w:lineRule="auto"/>
        <w:jc w:val="both"/>
        <w:rPr>
          <w:rFonts w:cstheme="minorHAnsi"/>
          <w:i/>
          <w:iCs/>
          <w:sz w:val="24"/>
          <w:szCs w:val="24"/>
          <w:lang w:val="lt-LT"/>
        </w:rPr>
      </w:pPr>
      <w:r w:rsidRPr="00B16843">
        <w:rPr>
          <w:rFonts w:cstheme="minorHAnsi"/>
          <w:i/>
          <w:iCs/>
          <w:sz w:val="24"/>
          <w:szCs w:val="24"/>
          <w:lang w:val="lt-LT"/>
        </w:rPr>
        <w:t>Pagarbiai</w:t>
      </w:r>
      <w:r w:rsidR="009E33A7" w:rsidRPr="00B16843">
        <w:rPr>
          <w:rFonts w:cstheme="minorHAnsi"/>
          <w:i/>
          <w:iCs/>
          <w:sz w:val="24"/>
          <w:szCs w:val="24"/>
          <w:lang w:val="lt-LT"/>
        </w:rPr>
        <w:t>,</w:t>
      </w:r>
    </w:p>
    <w:p w14:paraId="3C32C55E" w14:textId="518BFAA6" w:rsidR="0071262E" w:rsidRDefault="00F731BD" w:rsidP="00F731BD">
      <w:pPr>
        <w:spacing w:line="276" w:lineRule="auto"/>
        <w:jc w:val="both"/>
        <w:rPr>
          <w:rFonts w:cstheme="minorHAnsi"/>
          <w:i/>
          <w:iCs/>
          <w:sz w:val="24"/>
          <w:szCs w:val="24"/>
          <w:lang w:val="lt-LT"/>
        </w:rPr>
      </w:pPr>
      <w:r w:rsidRPr="00B16843">
        <w:rPr>
          <w:rFonts w:cstheme="minorHAnsi"/>
          <w:i/>
          <w:iCs/>
          <w:sz w:val="24"/>
          <w:szCs w:val="24"/>
          <w:lang w:val="lt-LT"/>
        </w:rPr>
        <w:t>Tarptautinės komisijos nacių ir sovietinio okupacinių režimų nusikaltimams Lietuvoje įvertinti sekretoriatas</w:t>
      </w:r>
    </w:p>
    <w:p w14:paraId="4FB04C34" w14:textId="77777777" w:rsidR="00D34857" w:rsidRPr="00B16843" w:rsidRDefault="00D34857" w:rsidP="00F731BD">
      <w:pPr>
        <w:spacing w:line="276" w:lineRule="auto"/>
        <w:jc w:val="both"/>
        <w:rPr>
          <w:rFonts w:cstheme="minorHAnsi"/>
          <w:i/>
          <w:iCs/>
          <w:sz w:val="24"/>
          <w:szCs w:val="24"/>
          <w:lang w:val="lt-LT"/>
        </w:rPr>
      </w:pPr>
    </w:p>
    <w:sectPr w:rsidR="00D34857" w:rsidRPr="00B16843" w:rsidSect="00D34857">
      <w:footerReference w:type="default" r:id="rId10"/>
      <w:pgSz w:w="11906" w:h="16838"/>
      <w:pgMar w:top="810" w:right="991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8D22" w14:textId="77777777" w:rsidR="004002F7" w:rsidRDefault="004002F7" w:rsidP="007F50EB">
      <w:pPr>
        <w:spacing w:after="0" w:line="240" w:lineRule="auto"/>
      </w:pPr>
      <w:r>
        <w:separator/>
      </w:r>
    </w:p>
  </w:endnote>
  <w:endnote w:type="continuationSeparator" w:id="0">
    <w:p w14:paraId="0938EEED" w14:textId="77777777" w:rsidR="004002F7" w:rsidRDefault="004002F7" w:rsidP="007F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747343"/>
      <w:docPartObj>
        <w:docPartGallery w:val="Page Numbers (Bottom of Page)"/>
        <w:docPartUnique/>
      </w:docPartObj>
    </w:sdtPr>
    <w:sdtEndPr/>
    <w:sdtContent>
      <w:p w14:paraId="47D15B7D" w14:textId="7F98CD45" w:rsidR="007F50EB" w:rsidRDefault="007F50E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B12306F" w14:textId="77777777" w:rsidR="007F50EB" w:rsidRDefault="007F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388F" w14:textId="77777777" w:rsidR="004002F7" w:rsidRDefault="004002F7" w:rsidP="007F50EB">
      <w:pPr>
        <w:spacing w:after="0" w:line="240" w:lineRule="auto"/>
      </w:pPr>
      <w:r>
        <w:separator/>
      </w:r>
    </w:p>
  </w:footnote>
  <w:footnote w:type="continuationSeparator" w:id="0">
    <w:p w14:paraId="30AD8450" w14:textId="77777777" w:rsidR="004002F7" w:rsidRDefault="004002F7" w:rsidP="007F5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12E"/>
    <w:multiLevelType w:val="hybridMultilevel"/>
    <w:tmpl w:val="A83EBFA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B5A93"/>
    <w:multiLevelType w:val="hybridMultilevel"/>
    <w:tmpl w:val="06C872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5632C"/>
    <w:multiLevelType w:val="hybridMultilevel"/>
    <w:tmpl w:val="7F766F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D207F"/>
    <w:multiLevelType w:val="hybridMultilevel"/>
    <w:tmpl w:val="BC48CF1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949A6"/>
    <w:multiLevelType w:val="hybridMultilevel"/>
    <w:tmpl w:val="6046F8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4242138">
    <w:abstractNumId w:val="3"/>
  </w:num>
  <w:num w:numId="2" w16cid:durableId="478814059">
    <w:abstractNumId w:val="0"/>
  </w:num>
  <w:num w:numId="3" w16cid:durableId="521747489">
    <w:abstractNumId w:val="2"/>
  </w:num>
  <w:num w:numId="4" w16cid:durableId="789130281">
    <w:abstractNumId w:val="4"/>
  </w:num>
  <w:num w:numId="5" w16cid:durableId="83900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BD"/>
    <w:rsid w:val="0007089E"/>
    <w:rsid w:val="00080336"/>
    <w:rsid w:val="00130CA3"/>
    <w:rsid w:val="0015548A"/>
    <w:rsid w:val="00162F4B"/>
    <w:rsid w:val="001673B6"/>
    <w:rsid w:val="001828B5"/>
    <w:rsid w:val="00184FA9"/>
    <w:rsid w:val="001D1F28"/>
    <w:rsid w:val="001F2FC3"/>
    <w:rsid w:val="002414D2"/>
    <w:rsid w:val="002522FF"/>
    <w:rsid w:val="00267465"/>
    <w:rsid w:val="00273C92"/>
    <w:rsid w:val="00290BCE"/>
    <w:rsid w:val="003756E4"/>
    <w:rsid w:val="00380D8B"/>
    <w:rsid w:val="003F4021"/>
    <w:rsid w:val="004002F7"/>
    <w:rsid w:val="004575AC"/>
    <w:rsid w:val="00484538"/>
    <w:rsid w:val="004C6F14"/>
    <w:rsid w:val="00540F94"/>
    <w:rsid w:val="00553EBB"/>
    <w:rsid w:val="0071262E"/>
    <w:rsid w:val="00736226"/>
    <w:rsid w:val="007D3A0B"/>
    <w:rsid w:val="007F3986"/>
    <w:rsid w:val="007F50EB"/>
    <w:rsid w:val="0083312B"/>
    <w:rsid w:val="00846A71"/>
    <w:rsid w:val="008B7D1F"/>
    <w:rsid w:val="008D1505"/>
    <w:rsid w:val="00927176"/>
    <w:rsid w:val="00995122"/>
    <w:rsid w:val="009C4047"/>
    <w:rsid w:val="009C4868"/>
    <w:rsid w:val="009D0006"/>
    <w:rsid w:val="009E33A7"/>
    <w:rsid w:val="009F2844"/>
    <w:rsid w:val="00A56994"/>
    <w:rsid w:val="00AD6753"/>
    <w:rsid w:val="00B00CDC"/>
    <w:rsid w:val="00B16843"/>
    <w:rsid w:val="00B8617E"/>
    <w:rsid w:val="00BD60B7"/>
    <w:rsid w:val="00C05A4D"/>
    <w:rsid w:val="00CC5584"/>
    <w:rsid w:val="00D34857"/>
    <w:rsid w:val="00D71796"/>
    <w:rsid w:val="00D73815"/>
    <w:rsid w:val="00DA48FF"/>
    <w:rsid w:val="00E13FAB"/>
    <w:rsid w:val="00E81DDA"/>
    <w:rsid w:val="00EB0BBE"/>
    <w:rsid w:val="00F0534A"/>
    <w:rsid w:val="00F57A35"/>
    <w:rsid w:val="00F655F4"/>
    <w:rsid w:val="00F731BD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18CF4"/>
  <w15:chartTrackingRefBased/>
  <w15:docId w15:val="{BDABB4E5-CBF3-43F7-8280-104CA9E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1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1B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46A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5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0EB"/>
  </w:style>
  <w:style w:type="paragraph" w:styleId="Footer">
    <w:name w:val="footer"/>
    <w:basedOn w:val="Normal"/>
    <w:link w:val="FooterChar"/>
    <w:uiPriority w:val="99"/>
    <w:unhideWhenUsed/>
    <w:rsid w:val="007F5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ctions.yadvashem.org/en/names/search-results-names?page=1&amp;gn_place=Vilnius&amp;gnt_place=yvSynony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fE98bmQSQk4pNj7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Ingrida Vilkienė</cp:lastModifiedBy>
  <cp:revision>3</cp:revision>
  <dcterms:created xsi:type="dcterms:W3CDTF">2026-09-08T08:30:00Z</dcterms:created>
  <dcterms:modified xsi:type="dcterms:W3CDTF">2026-09-08T08:59:00Z</dcterms:modified>
</cp:coreProperties>
</file>